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beforeAutospacing="0" w:after="0" w:afterAutospacing="0" w:line="440" w:lineRule="exact"/>
        <w:ind w:right="0"/>
        <w:jc w:val="both"/>
        <w:textAlignment w:val="auto"/>
        <w:rPr>
          <w:rFonts w:hint="eastAsia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auto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shd w:val="clear" w:color="auto" w:fill="auto"/>
          <w:lang w:val="en-US" w:eastAsia="zh-CN"/>
        </w:rPr>
        <w:t>竞聘岗位表</w:t>
      </w:r>
    </w:p>
    <w:tbl>
      <w:tblPr>
        <w:tblStyle w:val="7"/>
        <w:tblpPr w:leftFromText="180" w:rightFromText="180" w:vertAnchor="text" w:horzAnchor="page" w:tblpX="1797" w:tblpY="690"/>
        <w:tblOverlap w:val="never"/>
        <w:tblW w:w="9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748"/>
        <w:gridCol w:w="3762"/>
        <w:gridCol w:w="943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岗位职责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560" w:firstLineChars="20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岗位专业要求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1"/>
                <w:sz w:val="28"/>
                <w:szCs w:val="28"/>
                <w:lang w:val="en-US" w:eastAsia="zh-CN"/>
              </w:rPr>
              <w:t>聘用</w:t>
            </w:r>
            <w:r>
              <w:rPr>
                <w:rFonts w:hint="eastAsia" w:ascii="黑体" w:hAnsi="黑体" w:eastAsia="黑体" w:cs="黑体"/>
                <w:color w:val="000000"/>
                <w:spacing w:val="1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1"/>
                <w:sz w:val="28"/>
                <w:szCs w:val="28"/>
                <w:lang w:val="en-US" w:eastAsia="zh-CN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项目经理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负责建立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完善业务流程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经营计划和实施方案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落实公司业绩指标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.大学本科以上学历；具有8年以上大中型企业管理经验；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2.综合协调等能力强、有良好的沟通能力；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3.具备领导和协调谈判与资本运作的能力；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4.杰出的战略眼光及商业判断力，能够洞察行业发展趋势；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造价工程师、建造师、安全生产管理员证者优先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30-40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  <w:t>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会计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Cs w:val="22"/>
                <w:lang w:val="en-US" w:eastAsia="zh-CN"/>
              </w:rPr>
              <w:t>会计相关事务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大学本科以上学历</w:t>
            </w:r>
            <w:r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会计学、财务管理等相关专业，中级以上职称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5年以上建筑行业相关工作经验；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3.熟练掌握企业会计准则、各项财经和税收法律法规、以及相关财务事务处理方法；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4.熟练运用财务软件以及办公软件；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25-45岁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 xml:space="preserve">3-5K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缴纳五险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资料员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工程项目资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料的编制、收集、整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理、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档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案管理等内业管理工作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1.工程资料的收集、整理、立卷、归档、保管工作；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2.施工过程中各种质量保证资料的收集、检查、汇总等；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3.施工中各种会议的记录、整理、会签、复英分发等；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4.施工中各种试块、试件的取样、送检、结果回索、上报、分类保管等；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5.各种工程信息的收集、传递、反馈，必要时及时向领导汇报等。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法务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1、负责起草、审核、规范各类合同文本。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2、参与公司有关重大决议、规章及其他重要法律文件的合法性审查。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3、负责公司及子公司工商注册变更业务。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4、负责代表公司参与法律事务的协商、调解、诉讼与仲裁活动。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1、大学本科及以上法律专业学历，35周岁以下。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2、文笔流畅，语言表达能力强。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3、具备较强学习能力、良好团队合作精神。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4、具有法律资格证者优先。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35岁以下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3000+</w:t>
            </w:r>
          </w:p>
        </w:tc>
      </w:tr>
    </w:tbl>
    <w:p>
      <w:pPr>
        <w:widowControl/>
        <w:spacing w:line="580" w:lineRule="exact"/>
        <w:ind w:firstLine="704" w:firstLineChars="200"/>
        <w:rPr>
          <w:rFonts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</w:pPr>
    </w:p>
    <w:p>
      <w:pPr>
        <w:widowControl/>
        <w:spacing w:line="580" w:lineRule="exact"/>
        <w:ind w:firstLine="5280" w:firstLineChars="1500"/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</w:pPr>
    </w:p>
    <w:p>
      <w:pPr>
        <w:widowControl/>
        <w:spacing w:line="580" w:lineRule="exact"/>
        <w:ind w:firstLine="5280" w:firstLineChars="1500"/>
        <w:jc w:val="right"/>
        <w:rPr>
          <w:rFonts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  <w:t>日</w:t>
      </w:r>
    </w:p>
    <w:p>
      <w:pPr>
        <w:widowControl/>
        <w:spacing w:line="580" w:lineRule="exact"/>
        <w:ind w:firstLine="704" w:firstLineChars="200"/>
        <w:rPr>
          <w:rFonts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</w:pPr>
    </w:p>
    <w:p>
      <w:pPr>
        <w:rPr>
          <w:rFonts w:hint="eastAsia"/>
          <w:color w:val="auto"/>
          <w:sz w:val="28"/>
          <w:szCs w:val="28"/>
          <w:shd w:val="clear" w:color="auto" w:fill="auto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D329EF-3DA3-44F6-99BE-1F0C36BC71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D0E1736-DF9C-4F7D-B1DB-6DE11D97D80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EE36CFB-1500-4F83-A460-963ABAE146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31C650A-95D8-41BD-92D9-A8FF19F74A7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463CE32D-99DB-47D3-AC48-991B13D2ABE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EFD6A"/>
    <w:multiLevelType w:val="singleLevel"/>
    <w:tmpl w:val="241EFD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N2MyNjkzZDZhNDQ1MzAyNmIwZTYxZTMzYWRiNGYifQ=="/>
  </w:docVars>
  <w:rsids>
    <w:rsidRoot w:val="00194EE9"/>
    <w:rsid w:val="00182B9A"/>
    <w:rsid w:val="00194EE9"/>
    <w:rsid w:val="001F20A1"/>
    <w:rsid w:val="005D71ED"/>
    <w:rsid w:val="007150EF"/>
    <w:rsid w:val="008B0288"/>
    <w:rsid w:val="00915A4C"/>
    <w:rsid w:val="03245992"/>
    <w:rsid w:val="034A2B9E"/>
    <w:rsid w:val="047A03AE"/>
    <w:rsid w:val="084E291E"/>
    <w:rsid w:val="0B3822F4"/>
    <w:rsid w:val="0CC77654"/>
    <w:rsid w:val="0F076CE9"/>
    <w:rsid w:val="0FBB4B71"/>
    <w:rsid w:val="15995BBE"/>
    <w:rsid w:val="16592AD4"/>
    <w:rsid w:val="1A092C23"/>
    <w:rsid w:val="1B106CD9"/>
    <w:rsid w:val="1E0754F1"/>
    <w:rsid w:val="200E3D08"/>
    <w:rsid w:val="22192627"/>
    <w:rsid w:val="227E1052"/>
    <w:rsid w:val="24F40A91"/>
    <w:rsid w:val="256C4032"/>
    <w:rsid w:val="28A271D5"/>
    <w:rsid w:val="29667AAD"/>
    <w:rsid w:val="2B386653"/>
    <w:rsid w:val="2F5702B4"/>
    <w:rsid w:val="37313531"/>
    <w:rsid w:val="3A7D73AB"/>
    <w:rsid w:val="3F5A6B25"/>
    <w:rsid w:val="40FA4F7A"/>
    <w:rsid w:val="42B37AD7"/>
    <w:rsid w:val="430420E0"/>
    <w:rsid w:val="43F65ECD"/>
    <w:rsid w:val="4557207C"/>
    <w:rsid w:val="46BF5523"/>
    <w:rsid w:val="48755B39"/>
    <w:rsid w:val="488937B4"/>
    <w:rsid w:val="4E23259A"/>
    <w:rsid w:val="537434A4"/>
    <w:rsid w:val="568B3962"/>
    <w:rsid w:val="572823EA"/>
    <w:rsid w:val="5AB04BD0"/>
    <w:rsid w:val="5DC625BB"/>
    <w:rsid w:val="600E70BC"/>
    <w:rsid w:val="61137631"/>
    <w:rsid w:val="6AC120F1"/>
    <w:rsid w:val="6B296965"/>
    <w:rsid w:val="75703482"/>
    <w:rsid w:val="765B7050"/>
    <w:rsid w:val="76F652FE"/>
    <w:rsid w:val="79860A5D"/>
    <w:rsid w:val="7A1972FF"/>
    <w:rsid w:val="7AB6774D"/>
    <w:rsid w:val="7ADC45FF"/>
    <w:rsid w:val="7B7610C6"/>
    <w:rsid w:val="7D245C2D"/>
    <w:rsid w:val="7D810EF2"/>
    <w:rsid w:val="7FE9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Cs w:val="32"/>
      <w:lang w:val="zh-CN" w:bidi="zh-CN"/>
    </w:rPr>
  </w:style>
  <w:style w:type="paragraph" w:styleId="3">
    <w:name w:val="Body Text 2"/>
    <w:basedOn w:val="1"/>
    <w:next w:val="2"/>
    <w:qFormat/>
    <w:uiPriority w:val="0"/>
    <w:pPr>
      <w:spacing w:after="120" w:line="480" w:lineRule="auto"/>
    </w:pPr>
    <w:rPr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621</Words>
  <Characters>656</Characters>
  <Lines>18</Lines>
  <Paragraphs>5</Paragraphs>
  <TotalTime>3</TotalTime>
  <ScaleCrop>false</ScaleCrop>
  <LinksUpToDate>false</LinksUpToDate>
  <CharactersWithSpaces>669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2023-05-09T04:04:00Z</dcterms:created>
  <dc:creator>PGT110</dc:creator>
  <cp:lastModifiedBy>浮台</cp:lastModifiedBy>
  <cp:lastPrinted>2023-05-09T02:13:00Z</cp:lastPrinted>
  <dcterms:modified xsi:type="dcterms:W3CDTF">2023-07-11T07:44:47Z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C6D7DD37B03B421F8F10F93D0A9CFCEA</vt:lpwstr>
  </property>
  <property fmtid="{D5CDD505-2E9C-101B-9397-08002B2CF9AE}" pid="3" name="KSOProductBuildVer">
    <vt:lpwstr>2052-11.1.0.12763</vt:lpwstr>
  </property>
</Properties>
</file>